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1135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Уелданова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Вакильевича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Уелданов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Уелданов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Уелданова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Уелданова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5261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Уелданова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Уелданова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Уелданова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Вакильевича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1135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0412365400575011352415110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